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89" w:rsidRPr="00C0053D" w:rsidRDefault="00033889" w:rsidP="00033889">
      <w:pPr>
        <w:pStyle w:val="NormalWeb"/>
        <w:tabs>
          <w:tab w:val="right" w:pos="0"/>
        </w:tabs>
        <w:bidi/>
        <w:spacing w:line="360" w:lineRule="auto"/>
        <w:jc w:val="both"/>
        <w:rPr>
          <w:rFonts w:ascii="Times New Roman" w:hAnsi="Times New Roman" w:cs="B Titr"/>
          <w:b/>
          <w:bCs/>
          <w:color w:val="000000"/>
          <w:sz w:val="28"/>
          <w:szCs w:val="28"/>
          <w:rtl/>
          <w:lang w:bidi="fa-IR"/>
        </w:rPr>
      </w:pPr>
      <w:r w:rsidRPr="00C0053D">
        <w:rPr>
          <w:rFonts w:ascii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>ماده 3</w:t>
      </w:r>
      <w:r>
        <w:rPr>
          <w:rFonts w:ascii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>9</w:t>
      </w:r>
      <w:r w:rsidRPr="00C0053D">
        <w:rPr>
          <w:rFonts w:ascii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 xml:space="preserve">- شوراهاي  پژوهشی مراکز آموزشی درمانی </w:t>
      </w:r>
    </w:p>
    <w:p w:rsidR="00033889" w:rsidRDefault="00033889" w:rsidP="00033889">
      <w:pPr>
        <w:pStyle w:val="NormalWeb"/>
        <w:bidi/>
        <w:spacing w:line="360" w:lineRule="auto"/>
        <w:jc w:val="both"/>
        <w:rPr>
          <w:rFonts w:ascii="FZ JAZZY 5 HOLLOW" w:hAnsi="FZ JAZZY 5 HOLLOW" w:cs="B Lotus"/>
          <w:color w:val="000000"/>
          <w:sz w:val="28"/>
          <w:szCs w:val="28"/>
          <w:rtl/>
        </w:rPr>
      </w:pPr>
      <w:r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بند 1- </w:t>
      </w:r>
      <w:r>
        <w:rPr>
          <w:rFonts w:ascii="FZ JAZZY 5 HOLLOW" w:hAnsi="FZ JAZZY 5 HOLLOW" w:cs="B Lotus"/>
          <w:color w:val="000000"/>
          <w:sz w:val="28"/>
          <w:szCs w:val="28"/>
          <w:rtl/>
        </w:rPr>
        <w:t>تعريف</w:t>
      </w:r>
    </w:p>
    <w:p w:rsidR="00033889" w:rsidRDefault="00033889" w:rsidP="00033889">
      <w:pPr>
        <w:pStyle w:val="NormalWeb"/>
        <w:bidi/>
        <w:spacing w:line="360" w:lineRule="auto"/>
        <w:jc w:val="both"/>
        <w:rPr>
          <w:rFonts w:ascii="FZ JAZZY 5 HOLLOW" w:hAnsi="FZ JAZZY 5 HOLLOW" w:cs="B Lotus"/>
          <w:color w:val="000000"/>
          <w:sz w:val="28"/>
          <w:szCs w:val="28"/>
          <w:rtl/>
          <w:lang w:bidi="fa-IR"/>
        </w:rPr>
      </w:pP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شوراي پژوهشي </w:t>
      </w:r>
      <w:r w:rsidRPr="00701DCF">
        <w:rPr>
          <w:rFonts w:ascii="Times New Roman" w:hAnsi="Times New Roman" w:cs="B Lotus" w:hint="cs"/>
          <w:b/>
          <w:bCs/>
          <w:color w:val="000000"/>
          <w:sz w:val="32"/>
          <w:szCs w:val="32"/>
          <w:rtl/>
          <w:lang w:bidi="fa-IR"/>
        </w:rPr>
        <w:t xml:space="preserve">مراکز آموزشی درمانی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، 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در راستای مسؤلیت و تفویض صادر شده از طرف شورای پژوهشی دانشگاه ،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مرجع تصميم گيري 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در خصوص 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 طرح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هاي پژوهشي 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در حیطه تخصصی خود 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  <w:lang w:bidi="fa-IR"/>
        </w:rPr>
        <w:t>از نظر محتوایی ، ضرورت ، تکراری نبودن و ارزش علمی  می باشد</w:t>
      </w:r>
      <w:r>
        <w:rPr>
          <w:rFonts w:ascii="FZ JAZZY 5 HOLLOW" w:hAnsi="FZ JAZZY 5 HOLLOW" w:cs="B Lotus" w:hint="cs"/>
          <w:color w:val="000000"/>
          <w:sz w:val="28"/>
          <w:szCs w:val="28"/>
          <w:rtl/>
          <w:lang w:bidi="fa-IR"/>
        </w:rPr>
        <w:t>.</w:t>
      </w:r>
    </w:p>
    <w:p w:rsidR="00033889" w:rsidRPr="00C0053D" w:rsidRDefault="00033889" w:rsidP="00033889">
      <w:pPr>
        <w:pStyle w:val="NormalWeb"/>
        <w:bidi/>
        <w:spacing w:line="360" w:lineRule="auto"/>
        <w:jc w:val="both"/>
        <w:rPr>
          <w:rFonts w:ascii="Times New Roman" w:hAnsi="Times New Roman" w:cs="B Titr"/>
          <w:b/>
          <w:bCs/>
          <w:color w:val="000000"/>
          <w:sz w:val="28"/>
          <w:szCs w:val="28"/>
          <w:rtl/>
          <w:lang w:bidi="fa-IR"/>
        </w:rPr>
      </w:pPr>
      <w:r w:rsidRPr="00C0053D">
        <w:rPr>
          <w:rFonts w:ascii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 xml:space="preserve">ماده </w:t>
      </w:r>
      <w:r>
        <w:rPr>
          <w:rFonts w:ascii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>40</w:t>
      </w:r>
      <w:r w:rsidRPr="00C0053D">
        <w:rPr>
          <w:rFonts w:ascii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 xml:space="preserve">- اعضای شوراي </w:t>
      </w:r>
      <w:r w:rsidRPr="00C0053D">
        <w:rPr>
          <w:rFonts w:cs="B Titr" w:hint="cs"/>
          <w:b/>
          <w:bCs/>
          <w:color w:val="000000"/>
          <w:sz w:val="28"/>
          <w:szCs w:val="28"/>
          <w:rtl/>
          <w:lang w:bidi="fa-IR"/>
        </w:rPr>
        <w:t>پژوهشی</w:t>
      </w:r>
      <w:r w:rsidRPr="00C0053D">
        <w:rPr>
          <w:rFonts w:ascii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 xml:space="preserve"> مراکز آموزشی درمانی</w:t>
      </w:r>
    </w:p>
    <w:p w:rsidR="00033889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701DCF">
        <w:rPr>
          <w:rFonts w:cs="B Lotus" w:hint="cs"/>
          <w:color w:val="000000"/>
          <w:sz w:val="28"/>
          <w:szCs w:val="28"/>
          <w:rtl/>
        </w:rPr>
        <w:t xml:space="preserve">بند </w:t>
      </w:r>
      <w:r>
        <w:rPr>
          <w:rFonts w:cs="B Lotus" w:hint="cs"/>
          <w:color w:val="000000"/>
          <w:sz w:val="28"/>
          <w:szCs w:val="28"/>
          <w:rtl/>
        </w:rPr>
        <w:t>1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- رئیس </w:t>
      </w:r>
      <w:r w:rsidRPr="00701DCF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بعنوان رئیس شورا </w:t>
      </w:r>
    </w:p>
    <w:p w:rsidR="00033889" w:rsidRPr="00921799" w:rsidRDefault="00033889" w:rsidP="00921799">
      <w:pPr>
        <w:pStyle w:val="NormalWeb"/>
        <w:bidi/>
        <w:spacing w:line="360" w:lineRule="auto"/>
        <w:jc w:val="both"/>
        <w:rPr>
          <w:rFonts w:ascii="FZ JAZZY 5 HOLLOW" w:hAnsi="FZ JAZZY 5 HOLLOW" w:cs="B Lotus"/>
          <w:color w:val="000000"/>
          <w:sz w:val="28"/>
          <w:szCs w:val="28"/>
          <w:rtl/>
        </w:rPr>
      </w:pPr>
      <w:r w:rsidRPr="00921799">
        <w:rPr>
          <w:rFonts w:ascii="FZ JAZZY 5 HOLLOW" w:hAnsi="FZ JAZZY 5 HOLLOW" w:cs="B Lotus" w:hint="cs"/>
          <w:color w:val="000000"/>
          <w:sz w:val="28"/>
          <w:szCs w:val="28"/>
          <w:rtl/>
        </w:rPr>
        <w:t>تبصره ذیل ماده 40 بند یک:</w:t>
      </w:r>
    </w:p>
    <w:p w:rsidR="00033889" w:rsidRPr="00921799" w:rsidRDefault="00033889" w:rsidP="00921799">
      <w:pPr>
        <w:pStyle w:val="NormalWeb"/>
        <w:bidi/>
        <w:spacing w:line="360" w:lineRule="auto"/>
        <w:jc w:val="both"/>
        <w:rPr>
          <w:rFonts w:ascii="FZ JAZZY 5 HOLLOW" w:hAnsi="FZ JAZZY 5 HOLLOW" w:cs="B Lotus"/>
          <w:color w:val="000000"/>
          <w:sz w:val="28"/>
          <w:szCs w:val="28"/>
          <w:rtl/>
        </w:rPr>
      </w:pPr>
      <w:r w:rsidRPr="00921799">
        <w:rPr>
          <w:rFonts w:ascii="FZ JAZZY 5 HOLLOW" w:hAnsi="FZ JAZZY 5 HOLLOW" w:cs="B Lotus" w:hint="cs"/>
          <w:color w:val="000000"/>
          <w:sz w:val="28"/>
          <w:szCs w:val="28"/>
          <w:rtl/>
        </w:rPr>
        <w:t>در صورتیکه ریاست مرکز آموزشی-درمانی از اعضای هیأت علمی نباشد بعنوان عضو معمولی در شورا محسوب می شود و ریاست شورا از بین اعضای هیأت علمی مرکز مرکز آموزشی-درمانی مربوطه توسط ریاست دانشکده منصوب می گردد.</w:t>
      </w:r>
    </w:p>
    <w:p w:rsidR="00033889" w:rsidRPr="00921799" w:rsidRDefault="00033889" w:rsidP="00921799">
      <w:pPr>
        <w:pStyle w:val="NormalWeb"/>
        <w:bidi/>
        <w:spacing w:line="360" w:lineRule="auto"/>
        <w:jc w:val="both"/>
        <w:rPr>
          <w:rFonts w:ascii="FZ JAZZY 5 HOLLOW" w:hAnsi="FZ JAZZY 5 HOLLOW" w:cs="B Lotus"/>
          <w:color w:val="000000"/>
          <w:sz w:val="28"/>
          <w:szCs w:val="28"/>
          <w:rtl/>
        </w:rPr>
      </w:pPr>
    </w:p>
    <w:p w:rsidR="00033889" w:rsidRPr="00701DCF" w:rsidRDefault="00033889" w:rsidP="00921799">
      <w:pPr>
        <w:pStyle w:val="NormalWeb"/>
        <w:bidi/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921799">
        <w:rPr>
          <w:rFonts w:ascii="FZ JAZZY 5 HOLLOW" w:hAnsi="FZ JAZZY 5 HOLLOW" w:cs="B Lotus" w:hint="cs"/>
          <w:color w:val="000000"/>
          <w:sz w:val="28"/>
          <w:szCs w:val="28"/>
          <w:rtl/>
        </w:rPr>
        <w:t>بند 2- مدیر گروه های فعال در مرکز</w:t>
      </w:r>
      <w:r w:rsidRPr="00701DCF">
        <w:rPr>
          <w:rFonts w:cs="B Lotus" w:hint="cs"/>
          <w:b/>
          <w:bCs/>
          <w:color w:val="000000"/>
          <w:sz w:val="32"/>
          <w:szCs w:val="32"/>
          <w:rtl/>
        </w:rPr>
        <w:t xml:space="preserve"> آموزشی درمانی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</w:t>
      </w:r>
    </w:p>
    <w:p w:rsidR="00033889" w:rsidRPr="00701DCF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701DCF">
        <w:rPr>
          <w:rFonts w:cs="B Lotus" w:hint="cs"/>
          <w:color w:val="000000"/>
          <w:sz w:val="28"/>
          <w:szCs w:val="28"/>
          <w:rtl/>
        </w:rPr>
        <w:t xml:space="preserve">بند </w:t>
      </w:r>
      <w:r>
        <w:rPr>
          <w:rFonts w:cs="B Lotus" w:hint="cs"/>
          <w:color w:val="000000"/>
          <w:sz w:val="28"/>
          <w:szCs w:val="28"/>
          <w:rtl/>
        </w:rPr>
        <w:t>3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- یکنفر متخصص آمار یا اپیدمیول</w:t>
      </w:r>
      <w:r>
        <w:rPr>
          <w:rFonts w:cs="B Lotus" w:hint="cs"/>
          <w:color w:val="000000"/>
          <w:sz w:val="28"/>
          <w:szCs w:val="28"/>
          <w:rtl/>
        </w:rPr>
        <w:t>وژی به پیشنهاد رئیس شورا و ابلاغ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رئیس دانشکده پزشکی  . </w:t>
      </w:r>
    </w:p>
    <w:p w:rsidR="00033889" w:rsidRPr="00701DCF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>
        <w:rPr>
          <w:rFonts w:cs="B Lotus" w:hint="cs"/>
          <w:color w:val="000000"/>
          <w:sz w:val="28"/>
          <w:szCs w:val="28"/>
          <w:rtl/>
        </w:rPr>
        <w:lastRenderedPageBreak/>
        <w:t>بند 4</w:t>
      </w:r>
      <w:r w:rsidRPr="00701DCF">
        <w:rPr>
          <w:rFonts w:cs="B Lotus"/>
          <w:color w:val="000000"/>
          <w:sz w:val="28"/>
          <w:szCs w:val="28"/>
          <w:rtl/>
        </w:rPr>
        <w:t>–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دو تا چهار نفر از اعضای هیئت علمی </w:t>
      </w:r>
      <w:r w:rsidRPr="00921799">
        <w:rPr>
          <w:rFonts w:cs="B Lotus" w:hint="cs"/>
          <w:color w:val="000000"/>
          <w:sz w:val="28"/>
          <w:szCs w:val="28"/>
          <w:rtl/>
        </w:rPr>
        <w:t>بالینی</w:t>
      </w:r>
      <w:r>
        <w:rPr>
          <w:rFonts w:cs="B Lotus" w:hint="cs"/>
          <w:color w:val="000000"/>
          <w:sz w:val="28"/>
          <w:szCs w:val="28"/>
          <w:rtl/>
        </w:rPr>
        <w:t xml:space="preserve"> به پیشنهاد رئیس شورا و ابلاغ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رئیس دانشکده پزشکی </w:t>
      </w:r>
      <w:r>
        <w:rPr>
          <w:rFonts w:cs="B Lotus" w:hint="cs"/>
          <w:color w:val="000000"/>
          <w:sz w:val="28"/>
          <w:szCs w:val="28"/>
          <w:rtl/>
        </w:rPr>
        <w:t>.</w:t>
      </w:r>
    </w:p>
    <w:p w:rsidR="00033889" w:rsidRPr="00701DCF" w:rsidRDefault="00033889" w:rsidP="00033889">
      <w:pPr>
        <w:spacing w:line="360" w:lineRule="auto"/>
        <w:jc w:val="both"/>
        <w:rPr>
          <w:rFonts w:ascii="FZ JAZZY 5 HOLLOW" w:hAnsi="FZ JAZZY 5 HOLLOW" w:cs="B Lotus"/>
          <w:b/>
          <w:bCs/>
          <w:color w:val="000000"/>
          <w:sz w:val="28"/>
          <w:szCs w:val="28"/>
          <w:rtl/>
        </w:rPr>
      </w:pPr>
      <w:r w:rsidRPr="00701DCF">
        <w:rPr>
          <w:rFonts w:cs="B Lotus" w:hint="cs"/>
          <w:color w:val="000000"/>
          <w:sz w:val="28"/>
          <w:szCs w:val="28"/>
          <w:rtl/>
        </w:rPr>
        <w:t xml:space="preserve">تبصره 1-  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کارشناس پژوهشی دانشکده بدون حق رأی در جلسات پژوهشی </w:t>
      </w:r>
      <w:r w:rsidRPr="00701DCF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701DCF">
        <w:rPr>
          <w:rFonts w:ascii="FZ JAZZY 5 HOLLOW" w:hAnsi="FZ JAZZY 5 HOLLOW" w:cs="B Lotus" w:hint="cs"/>
          <w:b/>
          <w:bCs/>
          <w:color w:val="000000"/>
          <w:sz w:val="28"/>
          <w:szCs w:val="28"/>
          <w:rtl/>
        </w:rPr>
        <w:t xml:space="preserve"> 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>شرکت می نماید.</w:t>
      </w:r>
    </w:p>
    <w:p w:rsidR="00033889" w:rsidRPr="00701DCF" w:rsidRDefault="00033889" w:rsidP="00033889">
      <w:pPr>
        <w:pStyle w:val="NormalWeb"/>
        <w:bidi/>
        <w:spacing w:line="360" w:lineRule="auto"/>
        <w:ind w:left="0"/>
        <w:jc w:val="both"/>
        <w:rPr>
          <w:rFonts w:ascii="FZ JAZZY 5 HOLLOW" w:hAnsi="FZ JAZZY 5 HOLLOW" w:cs="B Lotus"/>
          <w:color w:val="000000"/>
          <w:sz w:val="28"/>
          <w:szCs w:val="28"/>
          <w:rtl/>
        </w:rPr>
      </w:pP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>تبصره 2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>-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رئیس یا دبیر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شوراي پژوهشي </w:t>
      </w:r>
      <w:r w:rsidRPr="00701DCF">
        <w:rPr>
          <w:rFonts w:ascii="Times New Roman" w:hAnsi="Times New Roman" w:cs="B Lotus" w:hint="cs"/>
          <w:b/>
          <w:bCs/>
          <w:color w:val="000000"/>
          <w:sz w:val="32"/>
          <w:szCs w:val="32"/>
          <w:rtl/>
          <w:lang w:bidi="fa-IR"/>
        </w:rPr>
        <w:t>مرکز آموزشی درمانی</w:t>
      </w:r>
      <w:r w:rsidRPr="00701DCF">
        <w:rPr>
          <w:rFonts w:ascii="FZ JAZZY 5 HOLLOW" w:hAnsi="FZ JAZZY 5 HOLLOW" w:cs="B Lotus" w:hint="cs"/>
          <w:b/>
          <w:bCs/>
          <w:color w:val="000000"/>
          <w:sz w:val="28"/>
          <w:szCs w:val="28"/>
          <w:rtl/>
        </w:rPr>
        <w:t xml:space="preserve">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>مي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>تواند از متخصصين ذيصلاح براي مشورت وشركت در جلسات شورا بدون داشتن حق راي، دعوت ب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ه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>عمل آورد.</w:t>
      </w:r>
    </w:p>
    <w:p w:rsidR="00033889" w:rsidRPr="00C0053D" w:rsidRDefault="00033889" w:rsidP="00033889">
      <w:pPr>
        <w:pStyle w:val="NormalWeb"/>
        <w:bidi/>
        <w:spacing w:line="360" w:lineRule="auto"/>
        <w:ind w:left="0"/>
        <w:jc w:val="both"/>
        <w:rPr>
          <w:rFonts w:ascii="FZ JAZZY 5 HOLLOW" w:hAnsi="FZ JAZZY 5 HOLLOW" w:cs="B Titr"/>
          <w:b/>
          <w:bCs/>
          <w:color w:val="000000"/>
          <w:sz w:val="28"/>
          <w:szCs w:val="28"/>
          <w:rtl/>
        </w:rPr>
      </w:pPr>
      <w:r w:rsidRPr="00C0053D">
        <w:rPr>
          <w:rFonts w:ascii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 xml:space="preserve">ماده </w:t>
      </w:r>
      <w:r>
        <w:rPr>
          <w:rFonts w:ascii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>41</w:t>
      </w:r>
      <w:r w:rsidRPr="00C0053D">
        <w:rPr>
          <w:rFonts w:ascii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>- ضوابط و اختیارات شوراي پژوهشی مرکز آموزشی درمانی</w:t>
      </w:r>
      <w:r w:rsidRPr="00C0053D">
        <w:rPr>
          <w:rFonts w:ascii="FZ JAZZY 5 HOLLOW" w:hAnsi="FZ JAZZY 5 HOLLOW" w:cs="B Titr" w:hint="cs"/>
          <w:b/>
          <w:bCs/>
          <w:color w:val="000000"/>
          <w:sz w:val="28"/>
          <w:szCs w:val="28"/>
          <w:rtl/>
        </w:rPr>
        <w:t xml:space="preserve"> </w:t>
      </w:r>
    </w:p>
    <w:p w:rsidR="00033889" w:rsidRPr="00701DCF" w:rsidRDefault="00033889" w:rsidP="00033889">
      <w:pPr>
        <w:pStyle w:val="NormalWeb"/>
        <w:bidi/>
        <w:spacing w:line="360" w:lineRule="auto"/>
        <w:ind w:left="0"/>
        <w:jc w:val="both"/>
        <w:rPr>
          <w:rFonts w:ascii="FZ JAZZY 5 HOLLOW" w:hAnsi="FZ JAZZY 5 HOLLOW" w:cs="B Lotus"/>
          <w:color w:val="000000"/>
          <w:sz w:val="28"/>
          <w:szCs w:val="28"/>
          <w:rtl/>
        </w:rPr>
      </w:pPr>
      <w:r>
        <w:rPr>
          <w:rFonts w:cs="B Lotus" w:hint="cs"/>
          <w:color w:val="000000"/>
          <w:sz w:val="28"/>
          <w:szCs w:val="28"/>
          <w:rtl/>
          <w:lang w:bidi="fa-IR"/>
        </w:rPr>
        <w:t>بند 1</w:t>
      </w:r>
      <w:r w:rsidRPr="00701DCF">
        <w:rPr>
          <w:rFonts w:cs="B Lotus" w:hint="cs"/>
          <w:color w:val="000000"/>
          <w:sz w:val="28"/>
          <w:szCs w:val="28"/>
          <w:rtl/>
          <w:lang w:bidi="fa-IR"/>
        </w:rPr>
        <w:t>- جلسات شورای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پژوهشی</w:t>
      </w:r>
      <w:r w:rsidRPr="00701DCF">
        <w:rPr>
          <w:rFonts w:cs="B Lotus" w:hint="cs"/>
          <w:color w:val="000000"/>
          <w:sz w:val="28"/>
          <w:szCs w:val="28"/>
          <w:rtl/>
          <w:lang w:bidi="fa-IR"/>
        </w:rPr>
        <w:t xml:space="preserve"> </w:t>
      </w:r>
      <w:r w:rsidRPr="00701DCF">
        <w:rPr>
          <w:rFonts w:ascii="Times New Roman" w:hAnsi="Times New Roman" w:cs="B Lotus" w:hint="cs"/>
          <w:b/>
          <w:bCs/>
          <w:color w:val="000000"/>
          <w:sz w:val="32"/>
          <w:szCs w:val="32"/>
          <w:rtl/>
          <w:lang w:bidi="fa-IR"/>
        </w:rPr>
        <w:t>مرکز آموزشی درمانی</w:t>
      </w:r>
      <w:r w:rsidRPr="00701DCF">
        <w:rPr>
          <w:rFonts w:ascii="FZ JAZZY 5 HOLLOW" w:hAnsi="FZ JAZZY 5 HOLLOW" w:cs="B Lotus" w:hint="cs"/>
          <w:b/>
          <w:bCs/>
          <w:color w:val="000000"/>
          <w:sz w:val="28"/>
          <w:szCs w:val="28"/>
          <w:rtl/>
        </w:rPr>
        <w:t xml:space="preserve"> </w:t>
      </w:r>
      <w:r w:rsidRPr="00701DCF">
        <w:rPr>
          <w:rFonts w:cs="B Lotus" w:hint="cs"/>
          <w:color w:val="000000"/>
          <w:sz w:val="28"/>
          <w:szCs w:val="28"/>
          <w:rtl/>
          <w:lang w:bidi="fa-IR"/>
        </w:rPr>
        <w:t xml:space="preserve"> به صورت هر دو هفته یکبار در محل دفتر رئیس مرکز آموزشی درمانی برگزار می شود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 و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>در صورت لزوم و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به صلاحديد 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>رئیس شورا یا دبیر شورا ،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 جلسات فوق العاده 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برگزار خواهد 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>شد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>.</w:t>
      </w:r>
    </w:p>
    <w:p w:rsidR="00033889" w:rsidRPr="00701DCF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بند </w:t>
      </w:r>
      <w:r>
        <w:rPr>
          <w:rFonts w:ascii="FZ JAZZY 5 HOLLOW" w:hAnsi="FZ JAZZY 5 HOLLOW" w:cs="B Lotus" w:hint="cs"/>
          <w:color w:val="000000"/>
          <w:sz w:val="28"/>
          <w:szCs w:val="28"/>
          <w:rtl/>
        </w:rPr>
        <w:t>2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-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رياست </w:t>
      </w:r>
      <w:r w:rsidRPr="00701DCF">
        <w:rPr>
          <w:rFonts w:ascii="FZ JAZZY 5 HOLLOW" w:hAnsi="FZ JAZZY 5 HOLLOW" w:cs="B Lotus"/>
          <w:b/>
          <w:bCs/>
          <w:color w:val="000000"/>
          <w:sz w:val="28"/>
          <w:szCs w:val="28"/>
          <w:rtl/>
        </w:rPr>
        <w:t>شوراي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پژوهشی</w:t>
      </w:r>
      <w:r w:rsidRPr="00701DCF">
        <w:rPr>
          <w:rFonts w:ascii="FZ JAZZY 5 HOLLOW" w:hAnsi="FZ JAZZY 5 HOLLOW" w:cs="B Lotus"/>
          <w:b/>
          <w:bCs/>
          <w:color w:val="000000"/>
          <w:sz w:val="28"/>
          <w:szCs w:val="28"/>
          <w:rtl/>
        </w:rPr>
        <w:t xml:space="preserve"> </w:t>
      </w:r>
      <w:r w:rsidRPr="00701DCF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701DCF">
        <w:rPr>
          <w:rFonts w:ascii="FZ JAZZY 5 HOLLOW" w:hAnsi="FZ JAZZY 5 HOLLOW" w:cs="B Lotus" w:hint="cs"/>
          <w:b/>
          <w:bCs/>
          <w:color w:val="000000"/>
          <w:sz w:val="28"/>
          <w:szCs w:val="28"/>
          <w:rtl/>
        </w:rPr>
        <w:t xml:space="preserve"> 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در كليه جلسات عادي و فوق العاده شورا با </w:t>
      </w:r>
      <w:r w:rsidRPr="00701DCF">
        <w:rPr>
          <w:rFonts w:cs="B Lotus" w:hint="cs"/>
          <w:color w:val="000000"/>
          <w:sz w:val="28"/>
          <w:szCs w:val="28"/>
          <w:rtl/>
        </w:rPr>
        <w:t>رئیس مرکز آموزشی درمانی</w:t>
      </w:r>
      <w:r>
        <w:rPr>
          <w:rFonts w:cs="B Lotus" w:hint="cs"/>
          <w:color w:val="000000"/>
          <w:sz w:val="28"/>
          <w:szCs w:val="28"/>
          <w:rtl/>
        </w:rPr>
        <w:t xml:space="preserve">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>است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>و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درغياب ايشان </w:t>
      </w:r>
      <w:r>
        <w:rPr>
          <w:rFonts w:ascii="FZ JAZZY 5 HOLLOW" w:hAnsi="FZ JAZZY 5 HOLLOW" w:cs="B Lotus" w:hint="cs"/>
          <w:color w:val="000000"/>
          <w:sz w:val="28"/>
          <w:szCs w:val="28"/>
          <w:rtl/>
        </w:rPr>
        <w:t>جلسات شورای پژوهشی رسمیت ندارند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>.</w:t>
      </w:r>
      <w:r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تنها در مواردی که 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رئیس مرکز آموزشی درمانی ، 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>رئیس شورا را به کسی تفویض نماید جلسات شورا بدون حضور ایشان رسمیت میابند.</w:t>
      </w:r>
    </w:p>
    <w:p w:rsidR="00033889" w:rsidRPr="00701DCF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701DCF">
        <w:rPr>
          <w:rFonts w:cs="B Lotus" w:hint="cs"/>
          <w:color w:val="000000"/>
          <w:sz w:val="28"/>
          <w:szCs w:val="28"/>
          <w:rtl/>
        </w:rPr>
        <w:lastRenderedPageBreak/>
        <w:t xml:space="preserve">بند </w:t>
      </w:r>
      <w:r>
        <w:rPr>
          <w:rFonts w:cs="B Lotus" w:hint="cs"/>
          <w:color w:val="000000"/>
          <w:sz w:val="28"/>
          <w:szCs w:val="28"/>
          <w:rtl/>
        </w:rPr>
        <w:t>3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-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>جلسات شوراي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پژوهشی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 </w:t>
      </w:r>
      <w:r w:rsidRPr="00701DCF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701DCF">
        <w:rPr>
          <w:rFonts w:ascii="FZ JAZZY 5 HOLLOW" w:hAnsi="FZ JAZZY 5 HOLLOW" w:cs="B Lotus" w:hint="cs"/>
          <w:b/>
          <w:bCs/>
          <w:color w:val="000000"/>
          <w:sz w:val="28"/>
          <w:szCs w:val="28"/>
          <w:rtl/>
        </w:rPr>
        <w:t xml:space="preserve"> 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>با حضور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رئیس شورا یا جانشین ایشان و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>نصف ب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ه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>علاوه يك اعضا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>ء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 رسميت مي يابد و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تصميمات با اكثريت 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نسبی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آراي اعضاي حاضر 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>اخذ می گردند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>.</w:t>
      </w:r>
    </w:p>
    <w:p w:rsidR="00033889" w:rsidRPr="00701DCF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701DCF">
        <w:rPr>
          <w:rFonts w:cs="B Lotus" w:hint="cs"/>
          <w:color w:val="000000"/>
          <w:sz w:val="28"/>
          <w:szCs w:val="28"/>
          <w:rtl/>
        </w:rPr>
        <w:t xml:space="preserve">بند </w:t>
      </w:r>
      <w:r>
        <w:rPr>
          <w:rFonts w:cs="B Lotus" w:hint="cs"/>
          <w:color w:val="000000"/>
          <w:sz w:val="28"/>
          <w:szCs w:val="28"/>
          <w:rtl/>
        </w:rPr>
        <w:t>4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</w:t>
      </w:r>
      <w:r w:rsidRPr="00701DCF">
        <w:rPr>
          <w:rFonts w:cs="B Lotus"/>
          <w:color w:val="000000"/>
          <w:sz w:val="28"/>
          <w:szCs w:val="28"/>
          <w:rtl/>
        </w:rPr>
        <w:t>–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دبیر شورا از بین اعضاء پس از رأی گیری انتخاب می شود. </w:t>
      </w:r>
    </w:p>
    <w:p w:rsidR="00033889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701DCF">
        <w:rPr>
          <w:rFonts w:cs="B Lotus" w:hint="cs"/>
          <w:color w:val="000000"/>
          <w:sz w:val="28"/>
          <w:szCs w:val="28"/>
          <w:rtl/>
        </w:rPr>
        <w:t xml:space="preserve">بند </w:t>
      </w:r>
      <w:r>
        <w:rPr>
          <w:rFonts w:cs="B Lotus" w:hint="cs"/>
          <w:color w:val="000000"/>
          <w:sz w:val="28"/>
          <w:szCs w:val="28"/>
          <w:rtl/>
        </w:rPr>
        <w:t>5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- ابلاغ </w:t>
      </w:r>
      <w:r w:rsidRPr="00921799">
        <w:rPr>
          <w:rFonts w:cs="B Lotus" w:hint="cs"/>
          <w:b/>
          <w:bCs/>
          <w:color w:val="000000"/>
          <w:sz w:val="32"/>
          <w:szCs w:val="32"/>
          <w:rtl/>
        </w:rPr>
        <w:t>اعضای شورای پژوهشی</w:t>
      </w:r>
      <w:r w:rsidRPr="00921799">
        <w:rPr>
          <w:rFonts w:cs="B Lotus"/>
          <w:b/>
          <w:bCs/>
          <w:color w:val="000000"/>
          <w:sz w:val="32"/>
          <w:szCs w:val="32"/>
        </w:rPr>
        <w:t xml:space="preserve"> </w:t>
      </w:r>
      <w:r w:rsidRPr="00701DCF">
        <w:rPr>
          <w:rFonts w:cs="B Lotus" w:hint="cs"/>
          <w:b/>
          <w:bCs/>
          <w:color w:val="000000"/>
          <w:sz w:val="32"/>
          <w:szCs w:val="32"/>
          <w:rtl/>
        </w:rPr>
        <w:t xml:space="preserve">مرکز آموزشی </w:t>
      </w:r>
      <w:r w:rsidRPr="00921799">
        <w:rPr>
          <w:rFonts w:cs="B Lotus" w:hint="cs"/>
          <w:b/>
          <w:bCs/>
          <w:color w:val="000000"/>
          <w:sz w:val="32"/>
          <w:szCs w:val="32"/>
          <w:rtl/>
        </w:rPr>
        <w:t>درمانی  از ســـوی رئیس دانشکده پزشکی برای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مدت دو سال صادر می شود. </w:t>
      </w:r>
    </w:p>
    <w:p w:rsidR="00033889" w:rsidRPr="00701DCF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701DCF">
        <w:rPr>
          <w:rFonts w:cs="B Lotus" w:hint="cs"/>
          <w:color w:val="000000"/>
          <w:sz w:val="28"/>
          <w:szCs w:val="28"/>
          <w:rtl/>
        </w:rPr>
        <w:t xml:space="preserve">بند </w:t>
      </w:r>
      <w:r>
        <w:rPr>
          <w:rFonts w:cs="B Lotus" w:hint="cs"/>
          <w:color w:val="000000"/>
          <w:sz w:val="28"/>
          <w:szCs w:val="28"/>
          <w:rtl/>
        </w:rPr>
        <w:t>6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- شورای پژوهشی </w:t>
      </w:r>
      <w:r w:rsidRPr="00701DCF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701DCF">
        <w:rPr>
          <w:rFonts w:ascii="FZ JAZZY 5 HOLLOW" w:hAnsi="FZ JAZZY 5 HOLLOW" w:cs="B Lotus" w:hint="cs"/>
          <w:b/>
          <w:bCs/>
          <w:color w:val="000000"/>
          <w:sz w:val="28"/>
          <w:szCs w:val="28"/>
          <w:rtl/>
        </w:rPr>
        <w:t xml:space="preserve"> 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به عنوان زیر مجموعه های شورای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پژوهشی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دانشکده پزشکی  محسوب می شوند .</w:t>
      </w:r>
    </w:p>
    <w:p w:rsidR="00033889" w:rsidRPr="00701DCF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701DCF">
        <w:rPr>
          <w:rFonts w:cs="B Lotus" w:hint="cs"/>
          <w:color w:val="000000"/>
          <w:sz w:val="28"/>
          <w:szCs w:val="28"/>
          <w:rtl/>
        </w:rPr>
        <w:t xml:space="preserve">بند </w:t>
      </w:r>
      <w:r>
        <w:rPr>
          <w:rFonts w:cs="B Lotus" w:hint="cs"/>
          <w:color w:val="000000"/>
          <w:sz w:val="28"/>
          <w:szCs w:val="28"/>
          <w:rtl/>
        </w:rPr>
        <w:t>7</w:t>
      </w:r>
      <w:r w:rsidRPr="00701DCF">
        <w:rPr>
          <w:rFonts w:cs="B Lotus" w:hint="cs"/>
          <w:color w:val="000000"/>
          <w:sz w:val="28"/>
          <w:szCs w:val="28"/>
          <w:rtl/>
        </w:rPr>
        <w:t>- دبیر شورای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پژوهشی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</w:t>
      </w:r>
      <w:r w:rsidRPr="00701DCF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701DCF">
        <w:rPr>
          <w:rFonts w:ascii="FZ JAZZY 5 HOLLOW" w:hAnsi="FZ JAZZY 5 HOLLOW" w:cs="B Lotus" w:hint="cs"/>
          <w:b/>
          <w:bCs/>
          <w:color w:val="000000"/>
          <w:sz w:val="28"/>
          <w:szCs w:val="28"/>
          <w:rtl/>
        </w:rPr>
        <w:t xml:space="preserve"> 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به عنوان رابط شورای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پژوهشی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</w:t>
      </w:r>
      <w:r w:rsidRPr="00701DCF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701DCF">
        <w:rPr>
          <w:rFonts w:ascii="FZ JAZZY 5 HOLLOW" w:hAnsi="FZ JAZZY 5 HOLLOW" w:cs="B Lotus" w:hint="cs"/>
          <w:b/>
          <w:bCs/>
          <w:color w:val="000000"/>
          <w:sz w:val="28"/>
          <w:szCs w:val="28"/>
          <w:rtl/>
        </w:rPr>
        <w:t xml:space="preserve"> 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با شورای پژوهشی دانشکده پزشکی می باشد.</w:t>
      </w:r>
    </w:p>
    <w:p w:rsidR="00033889" w:rsidRPr="00701DCF" w:rsidRDefault="00033889" w:rsidP="00033889">
      <w:pPr>
        <w:pStyle w:val="NormalWeb"/>
        <w:bidi/>
        <w:spacing w:line="360" w:lineRule="auto"/>
        <w:jc w:val="both"/>
        <w:rPr>
          <w:rFonts w:ascii="FZ JAZZY 5 HOLLOW" w:hAnsi="FZ JAZZY 5 HOLLOW" w:cs="B Lotus"/>
          <w:color w:val="000000"/>
          <w:sz w:val="28"/>
          <w:szCs w:val="28"/>
          <w:rtl/>
        </w:rPr>
      </w:pP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بند </w:t>
      </w:r>
      <w:r>
        <w:rPr>
          <w:rFonts w:ascii="FZ JAZZY 5 HOLLOW" w:hAnsi="FZ JAZZY 5 HOLLOW" w:cs="B Lotus" w:hint="cs"/>
          <w:color w:val="000000"/>
          <w:sz w:val="28"/>
          <w:szCs w:val="28"/>
          <w:rtl/>
        </w:rPr>
        <w:t>8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- 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دبیر شورای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 پژوهشي </w:t>
      </w:r>
      <w:r w:rsidRPr="00701DCF">
        <w:rPr>
          <w:rFonts w:ascii="Times New Roman" w:hAnsi="Times New Roman" w:cs="B Lotus" w:hint="cs"/>
          <w:b/>
          <w:bCs/>
          <w:color w:val="000000"/>
          <w:sz w:val="32"/>
          <w:szCs w:val="32"/>
          <w:rtl/>
          <w:lang w:bidi="fa-IR"/>
        </w:rPr>
        <w:t>مرکز آموزشی درمانی</w:t>
      </w:r>
      <w:r w:rsidRPr="00701DCF">
        <w:rPr>
          <w:rFonts w:ascii="FZ JAZZY 5 HOLLOW" w:hAnsi="FZ JAZZY 5 HOLLOW" w:cs="B Lotus" w:hint="cs"/>
          <w:b/>
          <w:bCs/>
          <w:color w:val="000000"/>
          <w:sz w:val="28"/>
          <w:szCs w:val="28"/>
          <w:rtl/>
        </w:rPr>
        <w:t xml:space="preserve"> </w:t>
      </w:r>
      <w:r w:rsidRPr="00701DCF">
        <w:rPr>
          <w:rFonts w:cs="B Lotus" w:hint="cs"/>
          <w:color w:val="000000"/>
          <w:sz w:val="28"/>
          <w:szCs w:val="28"/>
          <w:rtl/>
          <w:lang w:bidi="fa-IR"/>
        </w:rPr>
        <w:t xml:space="preserve">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موظف است 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نسخه ای از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صورتجلسات پژوهشي </w:t>
      </w:r>
      <w:r w:rsidRPr="00701DCF">
        <w:rPr>
          <w:rFonts w:ascii="Times New Roman" w:hAnsi="Times New Roman" w:cs="B Lotus" w:hint="cs"/>
          <w:b/>
          <w:bCs/>
          <w:color w:val="000000"/>
          <w:sz w:val="32"/>
          <w:szCs w:val="32"/>
          <w:rtl/>
          <w:lang w:bidi="fa-IR"/>
        </w:rPr>
        <w:t>مرکز آموزشی درمانی</w:t>
      </w:r>
      <w:r w:rsidRPr="00701DCF">
        <w:rPr>
          <w:rFonts w:ascii="FZ JAZZY 5 HOLLOW" w:hAnsi="FZ JAZZY 5 HOLLOW" w:cs="B Lotus" w:hint="cs"/>
          <w:b/>
          <w:bCs/>
          <w:color w:val="000000"/>
          <w:sz w:val="28"/>
          <w:szCs w:val="28"/>
          <w:rtl/>
        </w:rPr>
        <w:t xml:space="preserve"> </w:t>
      </w:r>
      <w:r w:rsidRPr="00701DCF">
        <w:rPr>
          <w:rFonts w:cs="B Lotus" w:hint="cs"/>
          <w:color w:val="000000"/>
          <w:sz w:val="28"/>
          <w:szCs w:val="28"/>
          <w:rtl/>
          <w:lang w:bidi="fa-IR"/>
        </w:rPr>
        <w:t xml:space="preserve">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>را كه به امضاي اعضا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>ء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 رسيده است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>،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 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>به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 دانشكده 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پزشکی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ارسال 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نماید. </w:t>
      </w:r>
    </w:p>
    <w:p w:rsidR="00033889" w:rsidRPr="00701DCF" w:rsidRDefault="00033889" w:rsidP="00033889">
      <w:pPr>
        <w:pStyle w:val="NormalWeb"/>
        <w:bidi/>
        <w:spacing w:line="360" w:lineRule="auto"/>
        <w:jc w:val="both"/>
        <w:rPr>
          <w:rFonts w:ascii="FZ JAZZY 5 HOLLOW" w:hAnsi="FZ JAZZY 5 HOLLOW" w:cs="B Lotus"/>
          <w:color w:val="000000"/>
          <w:sz w:val="28"/>
          <w:szCs w:val="28"/>
          <w:rtl/>
        </w:rPr>
      </w:pP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بند </w:t>
      </w:r>
      <w:r>
        <w:rPr>
          <w:rFonts w:ascii="FZ JAZZY 5 HOLLOW" w:hAnsi="FZ JAZZY 5 HOLLOW" w:cs="B Lotus" w:hint="cs"/>
          <w:color w:val="000000"/>
          <w:sz w:val="28"/>
          <w:szCs w:val="28"/>
          <w:rtl/>
        </w:rPr>
        <w:t>9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- 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  <w:lang w:bidi="fa-IR"/>
        </w:rPr>
        <w:t xml:space="preserve">شورای پژوهشی </w:t>
      </w:r>
      <w:r w:rsidRPr="00701DCF">
        <w:rPr>
          <w:rFonts w:ascii="Times New Roman" w:hAnsi="Times New Roman" w:cs="B Lotus" w:hint="cs"/>
          <w:b/>
          <w:bCs/>
          <w:color w:val="000000"/>
          <w:sz w:val="32"/>
          <w:szCs w:val="32"/>
          <w:rtl/>
          <w:lang w:bidi="fa-IR"/>
        </w:rPr>
        <w:t>مرکز آموزشی درمانی</w:t>
      </w:r>
      <w:r w:rsidRPr="00701DCF">
        <w:rPr>
          <w:rFonts w:ascii="FZ JAZZY 5 HOLLOW" w:hAnsi="FZ JAZZY 5 HOLLOW" w:cs="B Lotus" w:hint="cs"/>
          <w:b/>
          <w:bCs/>
          <w:color w:val="000000"/>
          <w:sz w:val="28"/>
          <w:szCs w:val="28"/>
          <w:rtl/>
        </w:rPr>
        <w:t xml:space="preserve"> </w:t>
      </w:r>
      <w:r w:rsidRPr="00701DCF">
        <w:rPr>
          <w:rFonts w:cs="B Lotus" w:hint="cs"/>
          <w:color w:val="000000"/>
          <w:sz w:val="28"/>
          <w:szCs w:val="28"/>
          <w:rtl/>
          <w:lang w:bidi="fa-IR"/>
        </w:rPr>
        <w:t xml:space="preserve"> 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  <w:lang w:bidi="fa-IR"/>
        </w:rPr>
        <w:t xml:space="preserve">بر پایه تفویض صادر شده از سوی شورای پژوهشی دانشگاه می تواند  طرحهای تحقیقاتی را از نظر محتوایی ، ضرورت ، تکراری نبودن و ارزش علمی  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  <w:lang w:bidi="fa-IR"/>
        </w:rPr>
        <w:lastRenderedPageBreak/>
        <w:t>بررسی و تأیید نماید و بر اساس مبلغ پیشنهاد شده در پروژه به شورای پژوهشی دانشکده یا دانشگاه یا سایر شوراهای پژوهشی ارسال نماید.</w:t>
      </w:r>
    </w:p>
    <w:p w:rsidR="00033889" w:rsidRPr="00701DCF" w:rsidRDefault="00033889" w:rsidP="00033889">
      <w:pPr>
        <w:pStyle w:val="NormalWeb"/>
        <w:bidi/>
        <w:spacing w:line="360" w:lineRule="auto"/>
        <w:ind w:left="0"/>
        <w:jc w:val="both"/>
        <w:rPr>
          <w:rFonts w:ascii="FZ JAZZY 5 HOLLOW" w:hAnsi="FZ JAZZY 5 HOLLOW" w:cs="B Lotus"/>
          <w:b/>
          <w:bCs/>
          <w:color w:val="000000"/>
          <w:sz w:val="28"/>
          <w:szCs w:val="28"/>
          <w:rtl/>
        </w:rPr>
      </w:pP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  <w:lang w:bidi="fa-IR"/>
        </w:rPr>
        <w:t xml:space="preserve">بند </w:t>
      </w:r>
      <w:r>
        <w:rPr>
          <w:rFonts w:ascii="FZ JAZZY 5 HOLLOW" w:hAnsi="FZ JAZZY 5 HOLLOW" w:cs="B Lotus" w:hint="cs"/>
          <w:color w:val="000000"/>
          <w:sz w:val="28"/>
          <w:szCs w:val="28"/>
          <w:rtl/>
          <w:lang w:bidi="fa-IR"/>
        </w:rPr>
        <w:t>10-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  <w:lang w:bidi="fa-IR"/>
        </w:rPr>
        <w:t xml:space="preserve"> 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>دبیر شورای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 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پژوهشی </w:t>
      </w:r>
      <w:r w:rsidRPr="00701DCF">
        <w:rPr>
          <w:rFonts w:ascii="Times New Roman" w:hAnsi="Times New Roman" w:cs="B Lotus" w:hint="cs"/>
          <w:b/>
          <w:bCs/>
          <w:color w:val="000000"/>
          <w:sz w:val="32"/>
          <w:szCs w:val="32"/>
          <w:rtl/>
          <w:lang w:bidi="fa-IR"/>
        </w:rPr>
        <w:t>مرکز آموزشی درمانی</w:t>
      </w:r>
      <w:r w:rsidRPr="00701DCF">
        <w:rPr>
          <w:rFonts w:ascii="FZ JAZZY 5 HOLLOW" w:hAnsi="FZ JAZZY 5 HOLLOW" w:cs="B Lotus" w:hint="cs"/>
          <w:b/>
          <w:bCs/>
          <w:color w:val="000000"/>
          <w:sz w:val="28"/>
          <w:szCs w:val="28"/>
          <w:rtl/>
        </w:rPr>
        <w:t xml:space="preserve"> </w:t>
      </w:r>
      <w:r w:rsidRPr="00701DCF">
        <w:rPr>
          <w:rFonts w:cs="B Lotus" w:hint="cs"/>
          <w:color w:val="000000"/>
          <w:sz w:val="28"/>
          <w:szCs w:val="28"/>
          <w:rtl/>
          <w:lang w:bidi="fa-IR"/>
        </w:rPr>
        <w:t xml:space="preserve">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موظف است 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هر سه ماه یکبار (بصورت فصلی)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گزارشي از عملكرد پژوهشي آن 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شورا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 را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براي 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دانشکده پزشکی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 ارسال نمايد.</w:t>
      </w:r>
    </w:p>
    <w:p w:rsidR="00033889" w:rsidRDefault="00033889" w:rsidP="00033889">
      <w:pPr>
        <w:pStyle w:val="NormalWeb"/>
        <w:bidi/>
        <w:spacing w:line="360" w:lineRule="auto"/>
        <w:jc w:val="both"/>
        <w:rPr>
          <w:rFonts w:ascii="FZ JAZZY 5 HOLLOW" w:hAnsi="FZ JAZZY 5 HOLLOW" w:cs="B Lotus"/>
          <w:color w:val="000000"/>
          <w:sz w:val="28"/>
          <w:szCs w:val="28"/>
          <w:rtl/>
        </w:rPr>
      </w:pP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بند </w:t>
      </w:r>
      <w:r>
        <w:rPr>
          <w:rFonts w:ascii="FZ JAZZY 5 HOLLOW" w:hAnsi="FZ JAZZY 5 HOLLOW" w:cs="B Lotus" w:hint="cs"/>
          <w:color w:val="000000"/>
          <w:sz w:val="28"/>
          <w:szCs w:val="28"/>
          <w:rtl/>
        </w:rPr>
        <w:t>11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>-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 شوراي 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پژوهشی </w:t>
      </w:r>
      <w:r w:rsidRPr="00701DCF">
        <w:rPr>
          <w:rFonts w:ascii="Times New Roman" w:hAnsi="Times New Roman" w:cs="B Lotus" w:hint="cs"/>
          <w:b/>
          <w:bCs/>
          <w:color w:val="000000"/>
          <w:sz w:val="32"/>
          <w:szCs w:val="32"/>
          <w:rtl/>
          <w:lang w:bidi="fa-IR"/>
        </w:rPr>
        <w:t>مرکز آموزشی درمانی</w:t>
      </w:r>
      <w:r w:rsidRPr="00701DCF">
        <w:rPr>
          <w:rFonts w:ascii="FZ JAZZY 5 HOLLOW" w:hAnsi="FZ JAZZY 5 HOLLOW" w:cs="B Lotus" w:hint="cs"/>
          <w:b/>
          <w:bCs/>
          <w:color w:val="000000"/>
          <w:sz w:val="28"/>
          <w:szCs w:val="28"/>
          <w:rtl/>
        </w:rPr>
        <w:t xml:space="preserve"> 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>م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>وظف است طرح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 xml:space="preserve">هاي 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ارسالی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>را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>حداكثر ظرف مدت سي روز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>مورد بررسي و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</w:t>
      </w:r>
      <w:r w:rsidRPr="00701DCF">
        <w:rPr>
          <w:rFonts w:ascii="FZ JAZZY 5 HOLLOW" w:hAnsi="FZ JAZZY 5 HOLLOW" w:cs="B Lotus"/>
          <w:color w:val="000000"/>
          <w:sz w:val="28"/>
          <w:szCs w:val="28"/>
          <w:rtl/>
        </w:rPr>
        <w:t>اظهار نظر قرار دهد.</w:t>
      </w:r>
    </w:p>
    <w:p w:rsidR="00033889" w:rsidRDefault="00033889" w:rsidP="00033889">
      <w:pPr>
        <w:pStyle w:val="NormalWeb"/>
        <w:bidi/>
        <w:spacing w:line="360" w:lineRule="auto"/>
        <w:jc w:val="both"/>
        <w:rPr>
          <w:rFonts w:ascii="FZ JAZZY 5 HOLLOW" w:hAnsi="FZ JAZZY 5 HOLLOW" w:cs="B Lotus"/>
          <w:color w:val="000000"/>
          <w:sz w:val="28"/>
          <w:szCs w:val="28"/>
          <w:rtl/>
        </w:rPr>
      </w:pPr>
    </w:p>
    <w:p w:rsidR="00033889" w:rsidRPr="00E71F9E" w:rsidRDefault="00033889" w:rsidP="00033889">
      <w:pPr>
        <w:spacing w:line="360" w:lineRule="auto"/>
        <w:jc w:val="both"/>
        <w:rPr>
          <w:rFonts w:cs="B Titr"/>
          <w:color w:val="000000"/>
          <w:sz w:val="28"/>
          <w:szCs w:val="28"/>
          <w:rtl/>
        </w:rPr>
      </w:pPr>
      <w:r w:rsidRPr="00E71F9E">
        <w:rPr>
          <w:rFonts w:cs="B Titr" w:hint="cs"/>
          <w:b/>
          <w:bCs/>
          <w:color w:val="000000"/>
          <w:sz w:val="28"/>
          <w:szCs w:val="28"/>
          <w:rtl/>
        </w:rPr>
        <w:t xml:space="preserve">ماده </w:t>
      </w:r>
      <w:r>
        <w:rPr>
          <w:rFonts w:cs="B Titr" w:hint="cs"/>
          <w:b/>
          <w:bCs/>
          <w:color w:val="000000"/>
          <w:sz w:val="28"/>
          <w:szCs w:val="28"/>
          <w:rtl/>
        </w:rPr>
        <w:t>42</w:t>
      </w:r>
      <w:r w:rsidRPr="00E71F9E">
        <w:rPr>
          <w:rFonts w:cs="B Titr" w:hint="cs"/>
          <w:b/>
          <w:bCs/>
          <w:color w:val="000000"/>
          <w:sz w:val="28"/>
          <w:szCs w:val="28"/>
          <w:rtl/>
        </w:rPr>
        <w:t>- وظایف شورای پژوهشی مرکز آموزشی درمانی</w:t>
      </w:r>
    </w:p>
    <w:p w:rsidR="00033889" w:rsidRPr="00701DCF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701DCF">
        <w:rPr>
          <w:rFonts w:cs="B Lotus" w:hint="cs"/>
          <w:color w:val="000000"/>
          <w:sz w:val="28"/>
          <w:szCs w:val="28"/>
          <w:rtl/>
        </w:rPr>
        <w:t xml:space="preserve">بند </w:t>
      </w:r>
      <w:r>
        <w:rPr>
          <w:rFonts w:cs="B Lotus" w:hint="cs"/>
          <w:color w:val="000000"/>
          <w:sz w:val="28"/>
          <w:szCs w:val="28"/>
          <w:rtl/>
        </w:rPr>
        <w:t>1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- بررسی و اظهار نظر در خصوص  طرح های پژوهشی از نظر 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محتوایی ، ضرورت ، تکراری نبودن و ارزش علمی . </w:t>
      </w:r>
    </w:p>
    <w:p w:rsidR="00033889" w:rsidRPr="00701DCF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701DCF">
        <w:rPr>
          <w:rFonts w:cs="B Lotus" w:hint="cs"/>
          <w:color w:val="000000"/>
          <w:sz w:val="28"/>
          <w:szCs w:val="28"/>
          <w:rtl/>
        </w:rPr>
        <w:t xml:space="preserve">بند </w:t>
      </w:r>
      <w:r>
        <w:rPr>
          <w:rFonts w:cs="B Lotus" w:hint="cs"/>
          <w:color w:val="000000"/>
          <w:sz w:val="28"/>
          <w:szCs w:val="28"/>
          <w:rtl/>
        </w:rPr>
        <w:t>2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- برنامه ریزی در خصوص توسعه نظام اطلاعات بیمارستانی به عنوان منبع اصلی داده های پژوهشی. </w:t>
      </w:r>
    </w:p>
    <w:p w:rsidR="00033889" w:rsidRPr="00701DCF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701DCF">
        <w:rPr>
          <w:rFonts w:cs="B Lotus" w:hint="cs"/>
          <w:color w:val="000000"/>
          <w:sz w:val="28"/>
          <w:szCs w:val="28"/>
          <w:rtl/>
        </w:rPr>
        <w:t xml:space="preserve">بند </w:t>
      </w:r>
      <w:r>
        <w:rPr>
          <w:rFonts w:cs="B Lotus" w:hint="cs"/>
          <w:color w:val="000000"/>
          <w:sz w:val="28"/>
          <w:szCs w:val="28"/>
          <w:rtl/>
        </w:rPr>
        <w:t>3</w:t>
      </w:r>
      <w:r w:rsidRPr="00701DCF">
        <w:rPr>
          <w:rFonts w:cs="B Badr"/>
          <w:color w:val="000000"/>
          <w:sz w:val="28"/>
          <w:szCs w:val="28"/>
          <w:rtl/>
        </w:rPr>
        <w:t>–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 تدوین سیاست های پژوهشی </w:t>
      </w:r>
      <w:r w:rsidRPr="00701DCF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با توجه به خط مشی پژوهشی دانشگاه.</w:t>
      </w:r>
    </w:p>
    <w:p w:rsidR="00033889" w:rsidRPr="00701DCF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701DCF">
        <w:rPr>
          <w:rFonts w:cs="B Lotus" w:hint="cs"/>
          <w:color w:val="000000"/>
          <w:sz w:val="28"/>
          <w:szCs w:val="28"/>
          <w:rtl/>
        </w:rPr>
        <w:t xml:space="preserve">بند </w:t>
      </w:r>
      <w:r>
        <w:rPr>
          <w:rFonts w:cs="B Lotus" w:hint="cs"/>
          <w:color w:val="000000"/>
          <w:sz w:val="28"/>
          <w:szCs w:val="28"/>
          <w:rtl/>
        </w:rPr>
        <w:t>4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- مطالعه و پیشنهاد راهکارهای ایجاد انگیزه و علاقه در اعضای هیات علمی، پزشکان و کارکنان </w:t>
      </w:r>
      <w:r w:rsidRPr="00701DCF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در راستای فعال نمودن پژوهش. </w:t>
      </w:r>
    </w:p>
    <w:p w:rsidR="00033889" w:rsidRPr="00701DCF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701DCF">
        <w:rPr>
          <w:rFonts w:cs="B Lotus" w:hint="cs"/>
          <w:color w:val="000000"/>
          <w:sz w:val="28"/>
          <w:szCs w:val="28"/>
          <w:rtl/>
        </w:rPr>
        <w:t xml:space="preserve">بند </w:t>
      </w:r>
      <w:r>
        <w:rPr>
          <w:rFonts w:cs="B Lotus" w:hint="cs"/>
          <w:color w:val="000000"/>
          <w:sz w:val="28"/>
          <w:szCs w:val="28"/>
          <w:rtl/>
        </w:rPr>
        <w:t>5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- بررسی کارشناسی  توان پژوهشی </w:t>
      </w:r>
      <w:r w:rsidRPr="00701DCF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 براساس معیارهای دانشگاه و انعکاس آن به دانشکده پزشکی .  </w:t>
      </w:r>
    </w:p>
    <w:p w:rsidR="00033889" w:rsidRPr="00701DCF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701DCF">
        <w:rPr>
          <w:rFonts w:cs="B Lotus" w:hint="cs"/>
          <w:color w:val="000000"/>
          <w:sz w:val="28"/>
          <w:szCs w:val="28"/>
          <w:rtl/>
        </w:rPr>
        <w:lastRenderedPageBreak/>
        <w:t xml:space="preserve">بند </w:t>
      </w:r>
      <w:r>
        <w:rPr>
          <w:rFonts w:cs="B Lotus" w:hint="cs"/>
          <w:color w:val="000000"/>
          <w:sz w:val="28"/>
          <w:szCs w:val="28"/>
          <w:rtl/>
        </w:rPr>
        <w:t>6-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پیشنهاد محتوا و برگزاری دوره های توانمندسازی پژوهشی کارکنان </w:t>
      </w:r>
      <w:r w:rsidRPr="00701DCF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 از جمله روش تحقیق در راستای انجام تحققیقات کاربردی توسط آنها</w:t>
      </w:r>
    </w:p>
    <w:p w:rsidR="00033889" w:rsidRPr="00701DCF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701DCF">
        <w:rPr>
          <w:rFonts w:cs="B Lotus" w:hint="cs"/>
          <w:color w:val="000000"/>
          <w:sz w:val="28"/>
          <w:szCs w:val="28"/>
          <w:rtl/>
        </w:rPr>
        <w:t xml:space="preserve">بند </w:t>
      </w:r>
      <w:r>
        <w:rPr>
          <w:rFonts w:cs="B Lotus" w:hint="cs"/>
          <w:color w:val="000000"/>
          <w:sz w:val="28"/>
          <w:szCs w:val="28"/>
          <w:rtl/>
        </w:rPr>
        <w:t>7</w:t>
      </w:r>
      <w:r w:rsidRPr="00701DCF">
        <w:rPr>
          <w:rFonts w:cs="B Lotus" w:hint="cs"/>
          <w:color w:val="000000"/>
          <w:sz w:val="28"/>
          <w:szCs w:val="28"/>
          <w:rtl/>
        </w:rPr>
        <w:t>- ترغیب و تشویق محققین برای تهیه مقالات علمی، تالیف کتاب، شرکت در همایش های علمی داخلی و خارجی و ارایه تسهیلات لازم برای نشر دانش</w:t>
      </w:r>
    </w:p>
    <w:p w:rsidR="00033889" w:rsidRPr="00701DCF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701DCF">
        <w:rPr>
          <w:rFonts w:cs="B Lotus" w:hint="cs"/>
          <w:color w:val="000000"/>
          <w:sz w:val="28"/>
          <w:szCs w:val="28"/>
          <w:rtl/>
        </w:rPr>
        <w:t xml:space="preserve">بند </w:t>
      </w:r>
      <w:r>
        <w:rPr>
          <w:rFonts w:cs="B Lotus" w:hint="cs"/>
          <w:color w:val="000000"/>
          <w:sz w:val="28"/>
          <w:szCs w:val="28"/>
          <w:rtl/>
        </w:rPr>
        <w:t>8</w:t>
      </w:r>
      <w:r w:rsidRPr="00701DCF">
        <w:rPr>
          <w:rFonts w:cs="B Lotus" w:hint="cs"/>
          <w:color w:val="000000"/>
          <w:sz w:val="28"/>
          <w:szCs w:val="28"/>
          <w:rtl/>
        </w:rPr>
        <w:t>- پیشنهاد  برگزاری همایش های مرتبط با تحقیقات بالینی.</w:t>
      </w:r>
    </w:p>
    <w:p w:rsidR="00033889" w:rsidRPr="00701DCF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701DCF">
        <w:rPr>
          <w:rFonts w:cs="B Lotus" w:hint="cs"/>
          <w:color w:val="000000"/>
          <w:sz w:val="28"/>
          <w:szCs w:val="28"/>
          <w:rtl/>
        </w:rPr>
        <w:t xml:space="preserve">بند </w:t>
      </w:r>
      <w:r>
        <w:rPr>
          <w:rFonts w:cs="B Lotus" w:hint="cs"/>
          <w:color w:val="000000"/>
          <w:sz w:val="28"/>
          <w:szCs w:val="28"/>
          <w:rtl/>
        </w:rPr>
        <w:t>9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- جمع آوری نظرات گروه های آموزشی </w:t>
      </w:r>
      <w:r w:rsidRPr="00701DCF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 در مورد اولویت های تحقیقاتی و تعیین اولویت های پژوهشی </w:t>
      </w:r>
      <w:r w:rsidRPr="00701DCF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 </w:t>
      </w:r>
    </w:p>
    <w:p w:rsidR="00033889" w:rsidRPr="00701DCF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701DCF">
        <w:rPr>
          <w:rFonts w:cs="B Lotus" w:hint="cs"/>
          <w:color w:val="000000"/>
          <w:sz w:val="28"/>
          <w:szCs w:val="28"/>
          <w:rtl/>
        </w:rPr>
        <w:t xml:space="preserve">بند </w:t>
      </w:r>
      <w:r>
        <w:rPr>
          <w:rFonts w:cs="B Lotus" w:hint="cs"/>
          <w:color w:val="000000"/>
          <w:sz w:val="28"/>
          <w:szCs w:val="28"/>
          <w:rtl/>
        </w:rPr>
        <w:t>10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- تشویق انجام پژوهش های بین گروهی و فراهم نمودن امکانات لازم جهت هماهنگی این گونه پژوهش ها . </w:t>
      </w:r>
    </w:p>
    <w:p w:rsidR="00033889" w:rsidRPr="00701DCF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701DCF">
        <w:rPr>
          <w:rFonts w:cs="B Lotus" w:hint="cs"/>
          <w:color w:val="000000"/>
          <w:sz w:val="28"/>
          <w:szCs w:val="28"/>
          <w:rtl/>
        </w:rPr>
        <w:t xml:space="preserve">بند </w:t>
      </w:r>
      <w:r>
        <w:rPr>
          <w:rFonts w:cs="B Lotus" w:hint="cs"/>
          <w:color w:val="000000"/>
          <w:sz w:val="28"/>
          <w:szCs w:val="28"/>
          <w:rtl/>
        </w:rPr>
        <w:t>11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- تشویق مجریان به ارائه نتایج پژوهش های اتمام یافته در راستای ارتقای وضعیت آموزشی و درمانی بخش های </w:t>
      </w:r>
      <w:r w:rsidRPr="00701DCF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 و دستیابی به دستورالعمل پیشگیری، تشخیص، درمان و توانبخشی براساس یافته های پژوهشی . </w:t>
      </w:r>
    </w:p>
    <w:p w:rsidR="00033889" w:rsidRPr="00701DCF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701DCF">
        <w:rPr>
          <w:rFonts w:cs="B Lotus" w:hint="cs"/>
          <w:color w:val="000000"/>
          <w:sz w:val="28"/>
          <w:szCs w:val="28"/>
          <w:rtl/>
        </w:rPr>
        <w:t xml:space="preserve">بند </w:t>
      </w:r>
      <w:r>
        <w:rPr>
          <w:rFonts w:cs="B Lotus" w:hint="cs"/>
          <w:color w:val="000000"/>
          <w:sz w:val="28"/>
          <w:szCs w:val="28"/>
          <w:rtl/>
        </w:rPr>
        <w:t>12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- تنظیم گزارش سالیانه فعالیت های پژوهشی </w:t>
      </w:r>
      <w:r w:rsidRPr="00701DCF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 و انتخاب پژوهشگران برتر </w:t>
      </w:r>
      <w:r w:rsidRPr="00701DCF">
        <w:rPr>
          <w:rFonts w:cs="B Lotus" w:hint="cs"/>
          <w:b/>
          <w:bCs/>
          <w:color w:val="000000"/>
          <w:sz w:val="32"/>
          <w:szCs w:val="32"/>
          <w:rtl/>
        </w:rPr>
        <w:t xml:space="preserve">مرکز آموزشی درمانی و  </w:t>
      </w:r>
      <w:r w:rsidRPr="00701DCF">
        <w:rPr>
          <w:rFonts w:cs="B Lotus" w:hint="cs"/>
          <w:color w:val="000000"/>
          <w:sz w:val="28"/>
          <w:szCs w:val="28"/>
          <w:rtl/>
        </w:rPr>
        <w:t>معرفی به دانشکده پزشکی</w:t>
      </w:r>
      <w:r w:rsidRPr="00701DCF">
        <w:rPr>
          <w:rFonts w:cs="B Lotus" w:hint="cs"/>
          <w:b/>
          <w:bCs/>
          <w:color w:val="000000"/>
          <w:sz w:val="32"/>
          <w:szCs w:val="32"/>
          <w:rtl/>
        </w:rPr>
        <w:t xml:space="preserve"> </w:t>
      </w:r>
    </w:p>
    <w:p w:rsidR="00033889" w:rsidRDefault="00033889" w:rsidP="00033889">
      <w:pPr>
        <w:pStyle w:val="NormalWeb"/>
        <w:bidi/>
        <w:spacing w:line="360" w:lineRule="auto"/>
        <w:jc w:val="both"/>
        <w:rPr>
          <w:rFonts w:ascii="FZ JAZZY 5 HOLLOW" w:hAnsi="FZ JAZZY 5 HOLLOW" w:cs="B Lotus"/>
          <w:b/>
          <w:bCs/>
          <w:color w:val="000000"/>
          <w:sz w:val="32"/>
          <w:szCs w:val="32"/>
          <w:rtl/>
        </w:rPr>
      </w:pPr>
    </w:p>
    <w:p w:rsidR="00F02E5B" w:rsidRDefault="00F02E5B" w:rsidP="00033889">
      <w:pPr>
        <w:ind w:left="-46"/>
      </w:pPr>
    </w:p>
    <w:sectPr w:rsidR="00F02E5B" w:rsidSect="006A66C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Z JAZZY 5 HOLLO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3889"/>
    <w:rsid w:val="00033889"/>
    <w:rsid w:val="0043526D"/>
    <w:rsid w:val="0058336F"/>
    <w:rsid w:val="005C2C08"/>
    <w:rsid w:val="006218C9"/>
    <w:rsid w:val="006A66C3"/>
    <w:rsid w:val="007C29D1"/>
    <w:rsid w:val="008A6436"/>
    <w:rsid w:val="00921799"/>
    <w:rsid w:val="009C6147"/>
    <w:rsid w:val="00C0153E"/>
    <w:rsid w:val="00CE09C4"/>
    <w:rsid w:val="00DE4B9C"/>
    <w:rsid w:val="00DF7ABF"/>
    <w:rsid w:val="00F02E5B"/>
    <w:rsid w:val="00F4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89"/>
    <w:pPr>
      <w:bidi/>
      <w:spacing w:after="200" w:line="276" w:lineRule="auto"/>
      <w:ind w:left="0"/>
    </w:pPr>
    <w:rPr>
      <w:rFonts w:ascii="Calibri" w:eastAsia="Calibri" w:hAnsi="Calibri" w:cs="Arial"/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9C4"/>
    <w:pPr>
      <w:bidi w:val="0"/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09C4"/>
    <w:pPr>
      <w:bidi w:val="0"/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9C4"/>
    <w:pPr>
      <w:bidi w:val="0"/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9C4"/>
    <w:pPr>
      <w:pBdr>
        <w:bottom w:val="single" w:sz="4" w:space="1" w:color="71A0DC" w:themeColor="text2" w:themeTint="7F"/>
      </w:pBdr>
      <w:bidi w:val="0"/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9C4"/>
    <w:pPr>
      <w:pBdr>
        <w:bottom w:val="single" w:sz="4" w:space="1" w:color="548DD4" w:themeColor="text2" w:themeTint="99"/>
      </w:pBdr>
      <w:bidi w:val="0"/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9C4"/>
    <w:pPr>
      <w:pBdr>
        <w:bottom w:val="dotted" w:sz="8" w:space="1" w:color="938953" w:themeColor="background2" w:themeShade="7F"/>
      </w:pBdr>
      <w:bidi w:val="0"/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9C4"/>
    <w:pPr>
      <w:pBdr>
        <w:bottom w:val="dotted" w:sz="8" w:space="1" w:color="938953" w:themeColor="background2" w:themeShade="7F"/>
      </w:pBdr>
      <w:bidi w:val="0"/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9C4"/>
    <w:pPr>
      <w:bidi w:val="0"/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9C4"/>
    <w:pPr>
      <w:bidi w:val="0"/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9C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09C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9C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9C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9C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9C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9C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9C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9C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09C4"/>
    <w:pPr>
      <w:bidi w:val="0"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bidi="en-US"/>
    </w:rPr>
  </w:style>
  <w:style w:type="paragraph" w:styleId="Title">
    <w:name w:val="Title"/>
    <w:next w:val="Normal"/>
    <w:link w:val="TitleChar"/>
    <w:uiPriority w:val="10"/>
    <w:qFormat/>
    <w:rsid w:val="00CE09C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E09C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CE09C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09C4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CE09C4"/>
    <w:rPr>
      <w:b/>
      <w:bCs/>
      <w:spacing w:val="0"/>
    </w:rPr>
  </w:style>
  <w:style w:type="character" w:styleId="Emphasis">
    <w:name w:val="Emphasis"/>
    <w:uiPriority w:val="20"/>
    <w:qFormat/>
    <w:rsid w:val="00CE09C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CE09C4"/>
    <w:pPr>
      <w:bidi w:val="0"/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CE09C4"/>
    <w:pPr>
      <w:bidi w:val="0"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E09C4"/>
    <w:pPr>
      <w:bidi w:val="0"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E09C4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9C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bidi w:val="0"/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9C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CE09C4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CE09C4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CE09C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CE09C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CE09C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9C4"/>
    <w:pPr>
      <w:outlineLvl w:val="9"/>
    </w:pPr>
  </w:style>
  <w:style w:type="paragraph" w:styleId="NormalWeb">
    <w:name w:val="Normal (Web)"/>
    <w:basedOn w:val="Normal"/>
    <w:rsid w:val="00033889"/>
    <w:pPr>
      <w:bidi w:val="0"/>
      <w:spacing w:before="100" w:beforeAutospacing="1" w:after="100" w:afterAutospacing="1" w:line="408" w:lineRule="atLeast"/>
      <w:ind w:left="75" w:right="75"/>
    </w:pPr>
    <w:rPr>
      <w:rFonts w:ascii="Tahoma" w:eastAsia="Times New Roman" w:hAnsi="Tahoma" w:cs="Tahoma"/>
      <w:sz w:val="17"/>
      <w:szCs w:val="1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2017-10-23T09:27:00Z</dcterms:created>
  <dcterms:modified xsi:type="dcterms:W3CDTF">2017-10-26T04:50:00Z</dcterms:modified>
</cp:coreProperties>
</file>